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EC" w:rsidRDefault="00E66FEC" w:rsidP="00ED3139">
      <w:pPr>
        <w:keepNext/>
        <w:spacing w:after="60" w:line="280" w:lineRule="atLeast"/>
        <w:rPr>
          <w:rFonts w:ascii="Arial" w:hAnsi="Arial" w:cs="Arial"/>
          <w:b/>
          <w:sz w:val="28"/>
          <w:szCs w:val="28"/>
        </w:rPr>
      </w:pPr>
    </w:p>
    <w:p w:rsidR="001343DD" w:rsidRPr="00E66FEC" w:rsidRDefault="00ED3139" w:rsidP="00ED3139">
      <w:pPr>
        <w:keepNext/>
        <w:spacing w:after="60" w:line="280" w:lineRule="atLeast"/>
        <w:rPr>
          <w:rFonts w:ascii="Arial" w:hAnsi="Arial" w:cs="Arial"/>
          <w:b/>
          <w:sz w:val="28"/>
          <w:szCs w:val="28"/>
        </w:rPr>
      </w:pPr>
      <w:r w:rsidRPr="00ED3139">
        <w:rPr>
          <w:rFonts w:ascii="Arial" w:hAnsi="Arial" w:cs="Arial"/>
          <w:b/>
          <w:sz w:val="28"/>
          <w:szCs w:val="28"/>
        </w:rPr>
        <w:t xml:space="preserve">Reisekostenabrechnung </w:t>
      </w:r>
    </w:p>
    <w:p w:rsidR="00CE244A" w:rsidRDefault="00CE244A" w:rsidP="001343DD"/>
    <w:tbl>
      <w:tblPr>
        <w:tblW w:w="9722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896"/>
        <w:gridCol w:w="191"/>
        <w:gridCol w:w="756"/>
        <w:gridCol w:w="1154"/>
        <w:gridCol w:w="267"/>
        <w:gridCol w:w="719"/>
        <w:gridCol w:w="359"/>
        <w:gridCol w:w="1079"/>
        <w:gridCol w:w="360"/>
        <w:gridCol w:w="538"/>
        <w:gridCol w:w="1074"/>
        <w:gridCol w:w="1608"/>
      </w:tblGrid>
      <w:tr w:rsidR="00ED3139" w:rsidRPr="00ED3139" w:rsidTr="00ED3139">
        <w:trPr>
          <w:cantSplit/>
          <w:trHeight w:val="567"/>
        </w:trPr>
        <w:tc>
          <w:tcPr>
            <w:tcW w:w="97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before="120" w:after="120" w:line="273" w:lineRule="atLeast"/>
              <w:ind w:left="434" w:hanging="4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Anlage Kilometeraufstellung und Reisekosten</w:t>
            </w:r>
          </w:p>
        </w:tc>
      </w:tr>
      <w:tr w:rsidR="00ED3139" w:rsidRPr="00ED3139" w:rsidTr="00ED3139">
        <w:trPr>
          <w:trHeight w:val="567"/>
        </w:trPr>
        <w:tc>
          <w:tcPr>
            <w:tcW w:w="25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715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22"/>
                <w:szCs w:val="22"/>
              </w:rPr>
              <w:t>     </w:t>
            </w:r>
            <w:bookmarkStart w:id="0" w:name="_GoBack"/>
            <w:bookmarkEnd w:id="0"/>
          </w:p>
        </w:tc>
      </w:tr>
      <w:tr w:rsidR="00ED3139" w:rsidRPr="00ED3139" w:rsidTr="00ED3139">
        <w:trPr>
          <w:trHeight w:val="567"/>
        </w:trPr>
        <w:tc>
          <w:tcPr>
            <w:tcW w:w="25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Jahr</w:t>
            </w:r>
          </w:p>
        </w:tc>
        <w:tc>
          <w:tcPr>
            <w:tcW w:w="715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22"/>
                <w:szCs w:val="22"/>
              </w:rPr>
              <w:t>     </w:t>
            </w:r>
          </w:p>
        </w:tc>
      </w:tr>
      <w:tr w:rsidR="00ED3139" w:rsidRPr="00ED3139" w:rsidTr="00ED3139">
        <w:trPr>
          <w:cantSplit/>
          <w:trHeight w:val="567"/>
        </w:trPr>
        <w:tc>
          <w:tcPr>
            <w:tcW w:w="972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pacing w:after="100" w:line="23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D3139" w:rsidRPr="00ED3139" w:rsidTr="00ED3139">
        <w:trPr>
          <w:cantSplit/>
          <w:trHeight w:val="567"/>
        </w:trPr>
        <w:tc>
          <w:tcPr>
            <w:tcW w:w="972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before="120" w:after="120"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Fahrtkosten – Kilometeraufstellung</w:t>
            </w:r>
          </w:p>
        </w:tc>
      </w:tr>
      <w:tr w:rsidR="00ED3139" w:rsidRPr="00ED3139" w:rsidTr="0036082C">
        <w:trPr>
          <w:trHeight w:val="397"/>
        </w:trPr>
        <w:tc>
          <w:tcPr>
            <w:tcW w:w="25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gefahrene Kilometer:</w:t>
            </w:r>
          </w:p>
        </w:tc>
        <w:tc>
          <w:tcPr>
            <w:tcW w:w="14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km</w:t>
            </w:r>
          </w:p>
        </w:tc>
        <w:tc>
          <w:tcPr>
            <w:tcW w:w="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</w:p>
        </w:tc>
      </w:tr>
      <w:tr w:rsidR="00ED3139" w:rsidRPr="00ED3139" w:rsidTr="00ED3139">
        <w:trPr>
          <w:cantSplit/>
          <w:trHeight w:val="567"/>
        </w:trPr>
        <w:tc>
          <w:tcPr>
            <w:tcW w:w="972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D3139" w:rsidRPr="00ED3139" w:rsidTr="00ED3139">
        <w:trPr>
          <w:cantSplit/>
          <w:trHeight w:val="567"/>
        </w:trPr>
        <w:tc>
          <w:tcPr>
            <w:tcW w:w="972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before="120" w:after="120"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Verpflegungskosten</w:t>
            </w:r>
          </w:p>
        </w:tc>
      </w:tr>
      <w:tr w:rsidR="00ED3139" w:rsidRPr="00ED3139" w:rsidTr="0036082C">
        <w:trPr>
          <w:cantSplit/>
          <w:trHeight w:val="693"/>
        </w:trPr>
        <w:tc>
          <w:tcPr>
            <w:tcW w:w="39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Reisedauer</w:t>
            </w:r>
          </w:p>
        </w:tc>
        <w:tc>
          <w:tcPr>
            <w:tcW w:w="71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Tage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Pauschalsatz</w:t>
            </w:r>
          </w:p>
        </w:tc>
        <w:tc>
          <w:tcPr>
            <w:tcW w:w="5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D3139" w:rsidRPr="00ED3139" w:rsidTr="00ED3139">
        <w:trPr>
          <w:cantSplit/>
          <w:trHeight w:val="397"/>
        </w:trPr>
        <w:tc>
          <w:tcPr>
            <w:tcW w:w="972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für Deutschland</w:t>
            </w:r>
          </w:p>
        </w:tc>
      </w:tr>
      <w:tr w:rsidR="00ED3139" w:rsidRPr="00ED3139" w:rsidTr="0036082C">
        <w:trPr>
          <w:cantSplit/>
          <w:trHeight w:val="39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mind.</w:t>
            </w:r>
          </w:p>
        </w:tc>
        <w:tc>
          <w:tcPr>
            <w:tcW w:w="8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8 Std.</w:t>
            </w:r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17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aber weniger als 14 Std.</w:t>
            </w:r>
          </w:p>
        </w:tc>
        <w:tc>
          <w:tcPr>
            <w:tcW w:w="71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3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5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</w:p>
        </w:tc>
      </w:tr>
      <w:tr w:rsidR="00ED3139" w:rsidRPr="00ED3139" w:rsidTr="0036082C">
        <w:trPr>
          <w:cantSplit/>
          <w:trHeight w:val="39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mind.</w:t>
            </w:r>
          </w:p>
        </w:tc>
        <w:tc>
          <w:tcPr>
            <w:tcW w:w="8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14 Std.</w:t>
            </w:r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17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aber weniger als 24 Std.</w:t>
            </w:r>
          </w:p>
        </w:tc>
        <w:tc>
          <w:tcPr>
            <w:tcW w:w="71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3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07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€</w:t>
            </w:r>
          </w:p>
        </w:tc>
        <w:tc>
          <w:tcPr>
            <w:tcW w:w="5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1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€</w:t>
            </w:r>
          </w:p>
        </w:tc>
      </w:tr>
      <w:tr w:rsidR="00ED3139" w:rsidRPr="00ED3139" w:rsidTr="0036082C">
        <w:trPr>
          <w:cantSplit/>
          <w:trHeight w:val="39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mind.</w:t>
            </w:r>
          </w:p>
        </w:tc>
        <w:tc>
          <w:tcPr>
            <w:tcW w:w="8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24 Std.</w:t>
            </w:r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3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5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</w:p>
        </w:tc>
      </w:tr>
      <w:tr w:rsidR="00ED3139" w:rsidRPr="00ED3139" w:rsidTr="00ED3139">
        <w:trPr>
          <w:cantSplit/>
          <w:trHeight w:val="397"/>
        </w:trPr>
        <w:tc>
          <w:tcPr>
            <w:tcW w:w="972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für Ausland</w:t>
            </w:r>
          </w:p>
        </w:tc>
      </w:tr>
      <w:tr w:rsidR="00ED3139" w:rsidRPr="00ED3139" w:rsidTr="0036082C">
        <w:trPr>
          <w:cantSplit/>
          <w:trHeight w:val="397"/>
        </w:trPr>
        <w:tc>
          <w:tcPr>
            <w:tcW w:w="39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71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5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0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</w:p>
        </w:tc>
      </w:tr>
      <w:tr w:rsidR="00ED3139" w:rsidRPr="00ED3139" w:rsidTr="00ED3139">
        <w:trPr>
          <w:cantSplit/>
          <w:trHeight w:val="567"/>
        </w:trPr>
        <w:tc>
          <w:tcPr>
            <w:tcW w:w="972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D3139" w:rsidRPr="00ED3139" w:rsidTr="00ED3139">
        <w:trPr>
          <w:cantSplit/>
          <w:trHeight w:val="567"/>
        </w:trPr>
        <w:tc>
          <w:tcPr>
            <w:tcW w:w="972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139" w:rsidRPr="00ED3139" w:rsidRDefault="00ED3139" w:rsidP="00ED3139">
            <w:pPr>
              <w:snapToGrid w:val="0"/>
              <w:spacing w:line="273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Die Berechnungsnachweise sind als Anlage beigefügt.</w:t>
            </w:r>
          </w:p>
        </w:tc>
      </w:tr>
      <w:tr w:rsidR="00ED3139" w:rsidRPr="00ED3139" w:rsidTr="00ED3139">
        <w:trPr>
          <w:cantSplit/>
          <w:trHeight w:val="568"/>
        </w:trPr>
        <w:tc>
          <w:tcPr>
            <w:tcW w:w="972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pacing w:after="100" w:line="23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D3139" w:rsidRPr="00ED3139" w:rsidTr="0036082C">
        <w:trPr>
          <w:cantSplit/>
          <w:trHeight w:val="2165"/>
        </w:trPr>
        <w:tc>
          <w:tcPr>
            <w:tcW w:w="3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pacing w:after="100" w:line="23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pacing w:after="100" w:line="23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pacing w:after="100" w:line="23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D3139" w:rsidRPr="00ED3139" w:rsidTr="0036082C">
        <w:trPr>
          <w:cantSplit/>
          <w:trHeight w:val="567"/>
        </w:trPr>
        <w:tc>
          <w:tcPr>
            <w:tcW w:w="3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pacing w:after="100" w:line="23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pacing w:before="60" w:after="20" w:line="230" w:lineRule="atLeast"/>
              <w:ind w:left="454" w:hanging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139" w:rsidRPr="00ED3139" w:rsidRDefault="00ED3139" w:rsidP="00ED3139">
            <w:pPr>
              <w:spacing w:before="60" w:after="20" w:line="230" w:lineRule="atLeast"/>
              <w:ind w:left="454" w:hanging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139">
              <w:rPr>
                <w:rFonts w:ascii="Arial" w:hAnsi="Arial" w:cs="Arial"/>
                <w:color w:val="000000"/>
                <w:sz w:val="18"/>
                <w:szCs w:val="18"/>
              </w:rPr>
              <w:t>Unterschrift</w:t>
            </w:r>
          </w:p>
        </w:tc>
      </w:tr>
    </w:tbl>
    <w:p w:rsidR="00E43D80" w:rsidRDefault="00E43D80"/>
    <w:sectPr w:rsidR="00E43D8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2C" w:rsidRDefault="0036082C" w:rsidP="0036082C">
      <w:r>
        <w:separator/>
      </w:r>
    </w:p>
  </w:endnote>
  <w:endnote w:type="continuationSeparator" w:id="0">
    <w:p w:rsidR="0036082C" w:rsidRDefault="0036082C" w:rsidP="0036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2C" w:rsidRDefault="0036082C" w:rsidP="0036082C">
      <w:r>
        <w:separator/>
      </w:r>
    </w:p>
  </w:footnote>
  <w:footnote w:type="continuationSeparator" w:id="0">
    <w:p w:rsidR="0036082C" w:rsidRDefault="0036082C" w:rsidP="0036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2C" w:rsidRPr="00326E3D" w:rsidRDefault="0036082C" w:rsidP="0036082C">
    <w:pPr>
      <w:rPr>
        <w:rFonts w:ascii="Lucida Sans Unicode" w:hAnsi="Lucida Sans Unicode" w:cs="Lucida Sans Unicode"/>
        <w:color w:val="0070C0"/>
      </w:rPr>
    </w:pPr>
    <w:r w:rsidRPr="00326E3D">
      <w:rPr>
        <w:rFonts w:ascii="Lucida Sans Unicode" w:hAnsi="Lucida Sans Unicode" w:cs="Lucida Sans Unicode"/>
        <w:color w:val="0070C0"/>
        <w:spacing w:val="14"/>
      </w:rPr>
      <w:t>Berk und Partner.</w:t>
    </w:r>
    <w:r w:rsidRPr="00326E3D">
      <w:rPr>
        <w:rFonts w:ascii="Lucida Sans Unicode" w:hAnsi="Lucida Sans Unicode" w:cs="Lucida Sans Unicode"/>
        <w:color w:val="0070C0"/>
      </w:rPr>
      <w:br/>
    </w:r>
    <w:r w:rsidRPr="00326E3D">
      <w:rPr>
        <w:rFonts w:ascii="Lucida Sans Unicode" w:hAnsi="Lucida Sans Unicode" w:cs="Lucida Sans Unicode"/>
        <w:color w:val="0070C0"/>
        <w:sz w:val="18"/>
        <w:szCs w:val="18"/>
      </w:rPr>
      <w:t>Steuerberater</w:t>
    </w:r>
  </w:p>
  <w:p w:rsidR="0036082C" w:rsidRDefault="003608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98958e6-d92c-4ade-9ed7-85ef77f198e9"/>
  </w:docVars>
  <w:rsids>
    <w:rsidRoot w:val="00B262ED"/>
    <w:rsid w:val="001343DD"/>
    <w:rsid w:val="001E2B6C"/>
    <w:rsid w:val="0036082C"/>
    <w:rsid w:val="008518FF"/>
    <w:rsid w:val="00A9009A"/>
    <w:rsid w:val="00B262ED"/>
    <w:rsid w:val="00CE244A"/>
    <w:rsid w:val="00D81450"/>
    <w:rsid w:val="00E43D80"/>
    <w:rsid w:val="00E66FEC"/>
    <w:rsid w:val="00ED3139"/>
    <w:rsid w:val="00F13C7E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43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608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6082C"/>
    <w:rPr>
      <w:sz w:val="24"/>
      <w:szCs w:val="24"/>
    </w:rPr>
  </w:style>
  <w:style w:type="paragraph" w:styleId="Fuzeile">
    <w:name w:val="footer"/>
    <w:basedOn w:val="Standard"/>
    <w:link w:val="FuzeileZchn"/>
    <w:rsid w:val="003608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608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43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608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6082C"/>
    <w:rPr>
      <w:sz w:val="24"/>
      <w:szCs w:val="24"/>
    </w:rPr>
  </w:style>
  <w:style w:type="paragraph" w:styleId="Fuzeile">
    <w:name w:val="footer"/>
    <w:basedOn w:val="Standard"/>
    <w:link w:val="FuzeileZchn"/>
    <w:rsid w:val="003608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60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9399">
                  <w:marLeft w:val="1417"/>
                  <w:marRight w:val="1417"/>
                  <w:marTop w:val="1417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61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340">
                  <w:marLeft w:val="1417"/>
                  <w:marRight w:val="1417"/>
                  <w:marTop w:val="1417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C505A0FF.dotm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Berk, Olaf</dc:creator>
  <cp:lastModifiedBy>Berk, Olaf</cp:lastModifiedBy>
  <cp:revision>3</cp:revision>
  <dcterms:created xsi:type="dcterms:W3CDTF">2013-06-17T10:30:00Z</dcterms:created>
  <dcterms:modified xsi:type="dcterms:W3CDTF">2013-06-21T12:47:00Z</dcterms:modified>
</cp:coreProperties>
</file>